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1B" w:rsidRPr="00DF5214" w:rsidRDefault="00A15FDA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501A1B" w:rsidRPr="00DF5214" w:rsidRDefault="00A15FDA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501A1B" w:rsidRPr="00DF5214" w:rsidRDefault="00A15FDA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501A1B" w:rsidRPr="00DF5214" w:rsidRDefault="00A15FDA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501A1B" w:rsidRPr="00DF5214" w:rsidRDefault="00501A1B" w:rsidP="00DF521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A15FDA">
        <w:rPr>
          <w:rFonts w:ascii="Times New Roman" w:hAnsi="Times New Roman"/>
          <w:sz w:val="25"/>
          <w:szCs w:val="25"/>
          <w:lang w:val="sr-Cyrl-RS"/>
        </w:rPr>
        <w:t>broj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765E7" w:rsidRPr="00DF5214">
        <w:rPr>
          <w:rFonts w:ascii="Times New Roman" w:hAnsi="Times New Roman"/>
          <w:bCs/>
          <w:sz w:val="25"/>
          <w:szCs w:val="25"/>
        </w:rPr>
        <w:t>011</w:t>
      </w:r>
      <w:r w:rsidR="00B7126F">
        <w:rPr>
          <w:rFonts w:ascii="Times New Roman" w:hAnsi="Times New Roman"/>
          <w:bCs/>
          <w:sz w:val="25"/>
          <w:szCs w:val="25"/>
          <w:lang w:val="sr-Cyrl-RS"/>
        </w:rPr>
        <w:t>-</w:t>
      </w:r>
      <w:r w:rsidR="00E53660">
        <w:rPr>
          <w:rFonts w:ascii="Times New Roman" w:hAnsi="Times New Roman"/>
          <w:bCs/>
          <w:sz w:val="25"/>
          <w:szCs w:val="25"/>
        </w:rPr>
        <w:t>535</w:t>
      </w:r>
      <w:r w:rsidR="00B7126F">
        <w:rPr>
          <w:rFonts w:ascii="Times New Roman" w:hAnsi="Times New Roman"/>
          <w:bCs/>
          <w:sz w:val="25"/>
          <w:szCs w:val="25"/>
          <w:lang w:val="sr-Cyrl-RS"/>
        </w:rPr>
        <w:t>/1</w:t>
      </w:r>
      <w:r w:rsidR="00E53660">
        <w:rPr>
          <w:rFonts w:ascii="Times New Roman" w:hAnsi="Times New Roman"/>
          <w:bCs/>
          <w:sz w:val="25"/>
          <w:szCs w:val="25"/>
          <w:lang w:val="sr-Cyrl-RS"/>
        </w:rPr>
        <w:t>5</w:t>
      </w:r>
    </w:p>
    <w:p w:rsidR="00501A1B" w:rsidRPr="00DF5214" w:rsidRDefault="00E53660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12</w:t>
      </w:r>
      <w:r w:rsidR="009E2AD4">
        <w:rPr>
          <w:rFonts w:ascii="Times New Roman" w:hAnsi="Times New Roman"/>
          <w:sz w:val="25"/>
          <w:szCs w:val="25"/>
        </w:rPr>
        <w:t>.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A15FDA">
        <w:rPr>
          <w:rFonts w:ascii="Times New Roman" w:hAnsi="Times New Roman"/>
          <w:sz w:val="25"/>
          <w:szCs w:val="25"/>
          <w:lang w:val="sr-Cyrl-RS"/>
        </w:rPr>
        <w:t>mart</w:t>
      </w:r>
      <w:proofErr w:type="gramEnd"/>
      <w:r w:rsidR="00501A1B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15FDA">
        <w:rPr>
          <w:rFonts w:ascii="Times New Roman" w:hAnsi="Times New Roman"/>
          <w:sz w:val="25"/>
          <w:szCs w:val="25"/>
          <w:lang w:val="sr-Cyrl-RS"/>
        </w:rPr>
        <w:t>godine</w:t>
      </w:r>
    </w:p>
    <w:p w:rsidR="00501A1B" w:rsidRPr="00DF5214" w:rsidRDefault="00A15FDA" w:rsidP="00DF521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501A1B" w:rsidRDefault="00501A1B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DF5214" w:rsidRPr="00DF5214" w:rsidRDefault="00DF5214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1A1B" w:rsidRDefault="00A15FDA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DF5214" w:rsidRPr="00DF5214" w:rsidRDefault="00DF5214" w:rsidP="00DF521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EB41C7" w:rsidRPr="00B7126F" w:rsidRDefault="00DF5214" w:rsidP="00DF521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A15FDA">
        <w:rPr>
          <w:rFonts w:ascii="Times New Roman" w:hAnsi="Times New Roman"/>
          <w:sz w:val="25"/>
          <w:szCs w:val="25"/>
          <w:lang w:val="sr-Cyrl-RS"/>
        </w:rPr>
        <w:t>Odbor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finansije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republički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budžet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kontrolu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trošenja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javnih</w:t>
      </w:r>
      <w:r w:rsidR="00205D40" w:rsidRPr="00DF5214">
        <w:rPr>
          <w:rFonts w:ascii="Times New Roman" w:hAnsi="Times New Roman"/>
          <w:sz w:val="25"/>
          <w:szCs w:val="25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sredstava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na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sednici</w:t>
      </w:r>
      <w:r w:rsidR="00B7126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održanoj</w:t>
      </w:r>
      <w:r w:rsidR="00B7126F">
        <w:rPr>
          <w:rFonts w:ascii="Times New Roman" w:hAnsi="Times New Roman"/>
          <w:sz w:val="25"/>
          <w:szCs w:val="25"/>
        </w:rPr>
        <w:t xml:space="preserve"> </w:t>
      </w:r>
      <w:r w:rsidR="00E53660">
        <w:rPr>
          <w:rFonts w:ascii="Times New Roman" w:hAnsi="Times New Roman"/>
          <w:sz w:val="25"/>
          <w:szCs w:val="25"/>
          <w:lang w:val="sr-Cyrl-RS"/>
        </w:rPr>
        <w:t>12</w:t>
      </w:r>
      <w:r w:rsidR="009E2AD4">
        <w:rPr>
          <w:rFonts w:ascii="Times New Roman" w:hAnsi="Times New Roman"/>
          <w:sz w:val="25"/>
          <w:szCs w:val="25"/>
        </w:rPr>
        <w:t>.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ru-RU"/>
        </w:rPr>
        <w:t>marta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E53660">
        <w:rPr>
          <w:rFonts w:ascii="Times New Roman" w:hAnsi="Times New Roman"/>
          <w:sz w:val="25"/>
          <w:szCs w:val="25"/>
          <w:lang w:val="sr-Cyrl-RS"/>
        </w:rPr>
        <w:t>5</w:t>
      </w:r>
      <w:r w:rsidR="00501A1B"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A15FDA">
        <w:rPr>
          <w:rFonts w:ascii="Times New Roman" w:hAnsi="Times New Roman"/>
          <w:sz w:val="25"/>
          <w:szCs w:val="25"/>
          <w:lang w:val="sr-Cyrl-RS"/>
        </w:rPr>
        <w:t>godine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ru-RU"/>
        </w:rPr>
        <w:t>razmotrio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ru-RU"/>
        </w:rPr>
        <w:t>je</w:t>
      </w:r>
      <w:r w:rsidR="00501A1B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PREDLOG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ZAKONA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POTVRĐIVANjU</w:t>
      </w:r>
      <w:r w:rsidR="00B7126F" w:rsidRPr="00B7126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SPORAZUMA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ZAJMU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IZMEĐU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53660" w:rsidRPr="00E53660">
        <w:rPr>
          <w:rFonts w:ascii="Times New Roman" w:hAnsi="Times New Roman"/>
          <w:sz w:val="25"/>
          <w:szCs w:val="25"/>
          <w:lang w:val="sr-Latn-RS"/>
        </w:rPr>
        <w:t>KFW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FRANKFURT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NA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MAJNI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REPUBLIKE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SRBIJE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IZNOSU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OD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15.000.000 </w:t>
      </w:r>
      <w:r w:rsidR="00A15FDA">
        <w:rPr>
          <w:rFonts w:ascii="Times New Roman" w:hAnsi="Times New Roman"/>
          <w:sz w:val="25"/>
          <w:szCs w:val="25"/>
          <w:lang w:val="sr-Cyrl-RS"/>
        </w:rPr>
        <w:t>EVRA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PROJEKAT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„</w:t>
      </w:r>
      <w:r w:rsidR="00A15FDA">
        <w:rPr>
          <w:rFonts w:ascii="Times New Roman" w:hAnsi="Times New Roman"/>
          <w:sz w:val="25"/>
          <w:szCs w:val="25"/>
          <w:lang w:val="sr-Cyrl-RS"/>
        </w:rPr>
        <w:t>ENERGETSKE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EFIKASNOSTI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JAVNIM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OBJEKTIMA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>“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koji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je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podnela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Vlada</w:t>
      </w:r>
      <w:r w:rsidR="00513FEA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B7126F" w:rsidRDefault="00B7126F" w:rsidP="00DF521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501A1B" w:rsidRPr="00EB41C7" w:rsidRDefault="00DF5214" w:rsidP="00EB41C7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A15FDA">
        <w:rPr>
          <w:rFonts w:ascii="Times New Roman" w:hAnsi="Times New Roman"/>
          <w:sz w:val="25"/>
          <w:szCs w:val="25"/>
          <w:lang w:val="sr-Cyrl-RS"/>
        </w:rPr>
        <w:t>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osnovu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člana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1</w:t>
      </w:r>
      <w:r w:rsidR="00C7758C">
        <w:rPr>
          <w:rFonts w:ascii="Times New Roman" w:hAnsi="Times New Roman"/>
          <w:sz w:val="25"/>
          <w:szCs w:val="25"/>
          <w:lang w:val="sr-Cyrl-RS"/>
        </w:rPr>
        <w:t xml:space="preserve">56. </w:t>
      </w:r>
      <w:r w:rsidR="00A15FDA">
        <w:rPr>
          <w:rFonts w:ascii="Times New Roman" w:hAnsi="Times New Roman"/>
          <w:sz w:val="25"/>
          <w:szCs w:val="25"/>
          <w:lang w:val="sr-Cyrl-RS"/>
        </w:rPr>
        <w:t>stav</w:t>
      </w:r>
      <w:r w:rsidR="00C7758C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A15FDA">
        <w:rPr>
          <w:rFonts w:ascii="Times New Roman" w:hAnsi="Times New Roman"/>
          <w:sz w:val="25"/>
          <w:szCs w:val="25"/>
          <w:lang w:val="sr-Cyrl-RS"/>
        </w:rPr>
        <w:t>Poslovnika</w:t>
      </w:r>
      <w:r w:rsidR="00C7758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Narodne</w:t>
      </w:r>
      <w:r w:rsidR="00C7758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skupštine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Odbor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finansije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republički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budžet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kontrolu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trošenja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javnih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sredstava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501A1B" w:rsidRPr="00DF5214" w:rsidRDefault="00501A1B" w:rsidP="00DF521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1A1B" w:rsidRPr="00DF5214" w:rsidRDefault="00A15FDA" w:rsidP="00DF52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501A1B" w:rsidRPr="00DF5214" w:rsidRDefault="00501A1B" w:rsidP="00DF521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513FEA" w:rsidRPr="00E53660" w:rsidRDefault="00DF5214" w:rsidP="00DF521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A15FDA">
        <w:rPr>
          <w:rFonts w:ascii="Times New Roman" w:hAnsi="Times New Roman"/>
          <w:sz w:val="25"/>
          <w:szCs w:val="25"/>
          <w:lang w:val="sr-Cyrl-RS"/>
        </w:rPr>
        <w:t>Odbor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u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skladu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članom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A15FDA">
        <w:rPr>
          <w:rFonts w:ascii="Times New Roman" w:hAnsi="Times New Roman"/>
          <w:sz w:val="25"/>
          <w:szCs w:val="25"/>
          <w:lang w:val="sr-Cyrl-RS"/>
        </w:rPr>
        <w:t>stav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A15FDA">
        <w:rPr>
          <w:rFonts w:ascii="Times New Roman" w:hAnsi="Times New Roman"/>
          <w:sz w:val="25"/>
          <w:szCs w:val="25"/>
          <w:lang w:val="sr-Cyrl-RS"/>
        </w:rPr>
        <w:t>Poslovnika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Narodne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skupštine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odlučio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A15FDA">
        <w:rPr>
          <w:rFonts w:ascii="Times New Roman" w:hAnsi="Times New Roman"/>
          <w:sz w:val="25"/>
          <w:szCs w:val="25"/>
          <w:lang w:val="sr-Cyrl-RS"/>
        </w:rPr>
        <w:t>da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predloži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Narodnoj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skupštini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da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prihvati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Predlog</w:t>
      </w:r>
      <w:r w:rsidR="00B7126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zakona</w:t>
      </w:r>
      <w:r w:rsidR="00B7126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</w:t>
      </w:r>
      <w:r w:rsidR="00B7126F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potvrđivanju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sporazuma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zajmu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između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E277A" w:rsidRPr="00E53660">
        <w:rPr>
          <w:rFonts w:ascii="Times New Roman" w:hAnsi="Times New Roman"/>
          <w:sz w:val="25"/>
          <w:szCs w:val="25"/>
          <w:lang w:val="sr-Latn-RS"/>
        </w:rPr>
        <w:t>KFW</w:t>
      </w:r>
      <w:r w:rsidR="00CE277A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Frankfurt</w:t>
      </w:r>
      <w:r w:rsidR="00CE277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na</w:t>
      </w:r>
      <w:r w:rsidR="00CE277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Majni</w:t>
      </w:r>
      <w:r w:rsidR="00CE277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</w:t>
      </w:r>
      <w:r w:rsidR="00CE277A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Republike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Srbije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u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iznosu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od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15.000.000 </w:t>
      </w:r>
      <w:r w:rsidR="00A15FDA">
        <w:rPr>
          <w:rFonts w:ascii="Times New Roman" w:hAnsi="Times New Roman"/>
          <w:sz w:val="25"/>
          <w:szCs w:val="25"/>
          <w:lang w:val="sr-Cyrl-RS"/>
        </w:rPr>
        <w:t>evra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za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Projekat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„</w:t>
      </w:r>
      <w:r w:rsidR="00A15FDA">
        <w:rPr>
          <w:rFonts w:ascii="Times New Roman" w:hAnsi="Times New Roman"/>
          <w:sz w:val="25"/>
          <w:szCs w:val="25"/>
          <w:lang w:val="sr-Cyrl-RS"/>
        </w:rPr>
        <w:t>Energetske</w:t>
      </w:r>
      <w:r w:rsidR="00E53660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efikasnosti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u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javnim</w:t>
      </w:r>
      <w:r w:rsid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objektima</w:t>
      </w:r>
      <w:r w:rsidR="00E53660">
        <w:rPr>
          <w:rFonts w:ascii="Times New Roman" w:hAnsi="Times New Roman"/>
          <w:sz w:val="25"/>
          <w:szCs w:val="25"/>
          <w:lang w:val="sr-Cyrl-RS"/>
        </w:rPr>
        <w:t>“,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koji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je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podnela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Vlada</w:t>
      </w:r>
      <w:r w:rsidR="00513FEA" w:rsidRPr="00E53660">
        <w:rPr>
          <w:rFonts w:ascii="Times New Roman" w:hAnsi="Times New Roman"/>
          <w:sz w:val="25"/>
          <w:szCs w:val="25"/>
          <w:lang w:val="sr-Cyrl-RS"/>
        </w:rPr>
        <w:t>.</w:t>
      </w:r>
    </w:p>
    <w:p w:rsidR="00205D40" w:rsidRPr="00DF5214" w:rsidRDefault="00205D40" w:rsidP="00DF521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501A1B" w:rsidRPr="00B84998" w:rsidRDefault="00A15FDA" w:rsidP="00B84998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501A1B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A57D0D" w:rsidRPr="00DF5214" w:rsidRDefault="00501A1B" w:rsidP="00DF521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A57D0D" w:rsidRPr="00176E63" w:rsidRDefault="00A57D0D" w:rsidP="00DF521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</w:r>
      <w:r w:rsidR="00DF5214"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A15FDA">
        <w:rPr>
          <w:rFonts w:ascii="Times New Roman" w:hAnsi="Times New Roman"/>
          <w:sz w:val="25"/>
          <w:szCs w:val="25"/>
          <w:lang w:val="sr-Cyrl-RS"/>
        </w:rPr>
        <w:t>PREDSEDNIK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</w:r>
      <w:r w:rsidR="00176E63">
        <w:rPr>
          <w:rFonts w:ascii="Times New Roman" w:hAnsi="Times New Roman"/>
          <w:sz w:val="25"/>
          <w:szCs w:val="25"/>
        </w:rPr>
        <w:tab/>
        <w:t xml:space="preserve">        </w:t>
      </w:r>
      <w:r w:rsidR="00A15FDA">
        <w:rPr>
          <w:rFonts w:ascii="Times New Roman" w:hAnsi="Times New Roman"/>
          <w:sz w:val="25"/>
          <w:szCs w:val="25"/>
          <w:lang w:val="sr-Cyrl-RS"/>
        </w:rPr>
        <w:t>Veroljub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15FDA">
        <w:rPr>
          <w:rFonts w:ascii="Times New Roman" w:hAnsi="Times New Roman"/>
          <w:sz w:val="25"/>
          <w:szCs w:val="25"/>
          <w:lang w:val="sr-Cyrl-RS"/>
        </w:rPr>
        <w:t>Arsić</w:t>
      </w:r>
      <w:r w:rsidR="00176E63">
        <w:rPr>
          <w:rFonts w:ascii="Times New Roman" w:hAnsi="Times New Roman"/>
          <w:sz w:val="25"/>
          <w:szCs w:val="25"/>
        </w:rPr>
        <w:t xml:space="preserve">, </w:t>
      </w:r>
      <w:r w:rsidR="00A15FDA">
        <w:rPr>
          <w:rFonts w:ascii="Times New Roman" w:hAnsi="Times New Roman"/>
          <w:sz w:val="25"/>
          <w:szCs w:val="25"/>
          <w:lang w:val="sr-Cyrl-RS"/>
        </w:rPr>
        <w:t>s</w:t>
      </w:r>
      <w:r w:rsidR="00176E63">
        <w:rPr>
          <w:rFonts w:ascii="Times New Roman" w:hAnsi="Times New Roman"/>
          <w:sz w:val="25"/>
          <w:szCs w:val="25"/>
          <w:lang w:val="sr-Cyrl-RS"/>
        </w:rPr>
        <w:t>.</w:t>
      </w:r>
      <w:r w:rsidR="00A15FDA">
        <w:rPr>
          <w:rFonts w:ascii="Times New Roman" w:hAnsi="Times New Roman"/>
          <w:sz w:val="25"/>
          <w:szCs w:val="25"/>
          <w:lang w:val="sr-Cyrl-RS"/>
        </w:rPr>
        <w:t>r</w:t>
      </w:r>
      <w:r w:rsidR="00176E63">
        <w:rPr>
          <w:rFonts w:ascii="Times New Roman" w:hAnsi="Times New Roman"/>
          <w:sz w:val="25"/>
          <w:szCs w:val="25"/>
          <w:lang w:val="sr-Cyrl-RS"/>
        </w:rPr>
        <w:t>.</w:t>
      </w:r>
    </w:p>
    <w:p w:rsidR="00A57D0D" w:rsidRPr="00DF5214" w:rsidRDefault="00A57D0D" w:rsidP="00DF5214">
      <w:pPr>
        <w:spacing w:line="240" w:lineRule="auto"/>
        <w:rPr>
          <w:sz w:val="25"/>
          <w:szCs w:val="25"/>
          <w:lang w:val="sr-Cyrl-RS"/>
        </w:rPr>
      </w:pPr>
    </w:p>
    <w:sectPr w:rsidR="00A57D0D" w:rsidRPr="00DF5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B5" w:rsidRDefault="000C6FB5" w:rsidP="00A15FDA">
      <w:pPr>
        <w:spacing w:after="0" w:line="240" w:lineRule="auto"/>
      </w:pPr>
      <w:r>
        <w:separator/>
      </w:r>
    </w:p>
  </w:endnote>
  <w:endnote w:type="continuationSeparator" w:id="0">
    <w:p w:rsidR="000C6FB5" w:rsidRDefault="000C6FB5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B5" w:rsidRDefault="000C6FB5" w:rsidP="00A15FDA">
      <w:pPr>
        <w:spacing w:after="0" w:line="240" w:lineRule="auto"/>
      </w:pPr>
      <w:r>
        <w:separator/>
      </w:r>
    </w:p>
  </w:footnote>
  <w:footnote w:type="continuationSeparator" w:id="0">
    <w:p w:rsidR="000C6FB5" w:rsidRDefault="000C6FB5" w:rsidP="00A1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DA" w:rsidRDefault="00A15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B"/>
    <w:rsid w:val="000C6FB5"/>
    <w:rsid w:val="001765E7"/>
    <w:rsid w:val="00176E63"/>
    <w:rsid w:val="00205D40"/>
    <w:rsid w:val="00403182"/>
    <w:rsid w:val="00501A1B"/>
    <w:rsid w:val="00513FEA"/>
    <w:rsid w:val="005710B8"/>
    <w:rsid w:val="007429B3"/>
    <w:rsid w:val="0077012B"/>
    <w:rsid w:val="00880F3C"/>
    <w:rsid w:val="008A2CB6"/>
    <w:rsid w:val="00917759"/>
    <w:rsid w:val="00954D6E"/>
    <w:rsid w:val="009E2AD4"/>
    <w:rsid w:val="00A15FDA"/>
    <w:rsid w:val="00A57D0D"/>
    <w:rsid w:val="00A91C9A"/>
    <w:rsid w:val="00AB0868"/>
    <w:rsid w:val="00B7126F"/>
    <w:rsid w:val="00B84998"/>
    <w:rsid w:val="00C7758C"/>
    <w:rsid w:val="00CE277A"/>
    <w:rsid w:val="00D22103"/>
    <w:rsid w:val="00D54E74"/>
    <w:rsid w:val="00DA547C"/>
    <w:rsid w:val="00DF5214"/>
    <w:rsid w:val="00E53660"/>
    <w:rsid w:val="00EB41C7"/>
    <w:rsid w:val="00F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0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27</cp:revision>
  <cp:lastPrinted>2014-12-21T11:24:00Z</cp:lastPrinted>
  <dcterms:created xsi:type="dcterms:W3CDTF">2014-09-24T07:36:00Z</dcterms:created>
  <dcterms:modified xsi:type="dcterms:W3CDTF">2015-07-07T13:55:00Z</dcterms:modified>
</cp:coreProperties>
</file>